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ED"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noProof/>
          <w:sz w:val="28"/>
          <w:szCs w:val="28"/>
          <w:lang w:eastAsia="en-GB"/>
        </w:rPr>
        <mc:AlternateContent>
          <mc:Choice Requires="wps">
            <w:drawing>
              <wp:anchor distT="0" distB="0" distL="114300" distR="114300" simplePos="0" relativeHeight="251659264" behindDoc="0" locked="0" layoutInCell="1" allowOverlap="1" wp14:anchorId="30051C83" wp14:editId="4F23900D">
                <wp:simplePos x="0" y="0"/>
                <wp:positionH relativeFrom="column">
                  <wp:posOffset>2095500</wp:posOffset>
                </wp:positionH>
                <wp:positionV relativeFrom="paragraph">
                  <wp:posOffset>-266699</wp:posOffset>
                </wp:positionV>
                <wp:extent cx="3724275" cy="409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24275" cy="4095750"/>
                        </a:xfrm>
                        <a:prstGeom prst="rect">
                          <a:avLst/>
                        </a:prstGeom>
                        <a:solidFill>
                          <a:schemeClr val="lt1"/>
                        </a:solidFill>
                        <a:ln w="6350">
                          <a:solidFill>
                            <a:prstClr val="black"/>
                          </a:solidFill>
                        </a:ln>
                      </wps:spPr>
                      <wps:txbx>
                        <w:txbxContent>
                          <w:p w:rsidR="00357F17" w:rsidRDefault="00357F17" w:rsidP="00357F17">
                            <w:pPr>
                              <w:jc w:val="center"/>
                              <w:rPr>
                                <w:sz w:val="32"/>
                              </w:rPr>
                            </w:pPr>
                            <w:r w:rsidRPr="00357F17">
                              <w:rPr>
                                <w:sz w:val="32"/>
                              </w:rPr>
                              <w:t>Here is a list of the spellings your child is expected to know at the end of year 2. Please check which ones your child is unfamiliar with and practise them.</w:t>
                            </w:r>
                            <w:r w:rsidR="00AD4FAF">
                              <w:rPr>
                                <w:sz w:val="32"/>
                              </w:rPr>
                              <w:t xml:space="preserve"> In addition to this please visit </w:t>
                            </w:r>
                          </w:p>
                          <w:p w:rsidR="00AD4FAF" w:rsidRDefault="00AD4FAF" w:rsidP="00AD4FAF">
                            <w:pPr>
                              <w:jc w:val="center"/>
                              <w:rPr>
                                <w:sz w:val="32"/>
                              </w:rPr>
                            </w:pPr>
                            <w:hyperlink r:id="rId5" w:history="1">
                              <w:r w:rsidRPr="00376FE2">
                                <w:rPr>
                                  <w:rStyle w:val="Hyperlink"/>
                                  <w:sz w:val="32"/>
                                </w:rPr>
                                <w:t>www.letters-and-sounds.com</w:t>
                              </w:r>
                            </w:hyperlink>
                          </w:p>
                          <w:p w:rsidR="00AD4FAF" w:rsidRDefault="00AD4FAF" w:rsidP="00AD4FAF">
                            <w:pPr>
                              <w:jc w:val="center"/>
                              <w:rPr>
                                <w:sz w:val="32"/>
                              </w:rPr>
                            </w:pPr>
                            <w:r>
                              <w:rPr>
                                <w:sz w:val="32"/>
                              </w:rPr>
                              <w:t>for words directly linked to your child’s phonics phase (the phase they are on is the phase indicated on the booklet that they received in the initial home learning pack if they received one).</w:t>
                            </w:r>
                          </w:p>
                          <w:p w:rsidR="00AD4FAF" w:rsidRPr="00357F17" w:rsidRDefault="00AD4FAF" w:rsidP="00AD4FAF">
                            <w:pPr>
                              <w:jc w:val="center"/>
                              <w:rPr>
                                <w:sz w:val="32"/>
                              </w:rPr>
                            </w:pPr>
                            <w:r>
                              <w:rPr>
                                <w:sz w:val="32"/>
                              </w:rPr>
                              <w:t>Children who normally attend SFS should practise phase 6 words on the above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051C83" id="_x0000_t202" coordsize="21600,21600" o:spt="202" path="m,l,21600r21600,l21600,xe">
                <v:stroke joinstyle="miter"/>
                <v:path gradientshapeok="t" o:connecttype="rect"/>
              </v:shapetype>
              <v:shape id="Text Box 1" o:spid="_x0000_s1026" type="#_x0000_t202" style="position:absolute;left:0;text-align:left;margin-left:165pt;margin-top:-21pt;width:293.2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" fillcolor="white [3201]" strokeweight=".5pt">
                <v:textbox>
                  <w:txbxContent>
                    <w:p w:rsidR="00357F17" w:rsidRDefault="00357F17" w:rsidP="00357F17">
                      <w:pPr>
                        <w:jc w:val="center"/>
                        <w:rPr>
                          <w:sz w:val="32"/>
                        </w:rPr>
                      </w:pPr>
                      <w:r w:rsidRPr="00357F17">
                        <w:rPr>
                          <w:sz w:val="32"/>
                        </w:rPr>
                        <w:t>Here is a list of the spellings your child is expected to know at the end of year 2. Please check which ones your child is unfamiliar with and practise them.</w:t>
                      </w:r>
                      <w:r w:rsidR="00AD4FAF">
                        <w:rPr>
                          <w:sz w:val="32"/>
                        </w:rPr>
                        <w:t xml:space="preserve"> In addition to this please visit </w:t>
                      </w:r>
                    </w:p>
                    <w:p w:rsidR="00AD4FAF" w:rsidRDefault="00AD4FAF" w:rsidP="00AD4FAF">
                      <w:pPr>
                        <w:jc w:val="center"/>
                        <w:rPr>
                          <w:sz w:val="32"/>
                        </w:rPr>
                      </w:pPr>
                      <w:hyperlink r:id="rId6" w:history="1">
                        <w:r w:rsidRPr="00376FE2">
                          <w:rPr>
                            <w:rStyle w:val="Hyperlink"/>
                            <w:sz w:val="32"/>
                          </w:rPr>
                          <w:t>www.letters-and-sounds.com</w:t>
                        </w:r>
                      </w:hyperlink>
                    </w:p>
                    <w:p w:rsidR="00AD4FAF" w:rsidRDefault="00AD4FAF" w:rsidP="00AD4FAF">
                      <w:pPr>
                        <w:jc w:val="center"/>
                        <w:rPr>
                          <w:sz w:val="32"/>
                        </w:rPr>
                      </w:pPr>
                      <w:r>
                        <w:rPr>
                          <w:sz w:val="32"/>
                        </w:rPr>
                        <w:t>for words directly linked to your child’s phonics phase (the phase they are on is the phase indicated on the booklet that they received in the initial home learning pack if they received one).</w:t>
                      </w:r>
                    </w:p>
                    <w:p w:rsidR="00AD4FAF" w:rsidRPr="00357F17" w:rsidRDefault="00AD4FAF" w:rsidP="00AD4FAF">
                      <w:pPr>
                        <w:jc w:val="center"/>
                        <w:rPr>
                          <w:sz w:val="32"/>
                        </w:rPr>
                      </w:pPr>
                      <w:r>
                        <w:rPr>
                          <w:sz w:val="32"/>
                        </w:rPr>
                        <w:t>Children who normally attend SFS should practise phase 6 words on the above site.</w:t>
                      </w:r>
                    </w:p>
                  </w:txbxContent>
                </v:textbox>
              </v:shape>
            </w:pict>
          </mc:Fallback>
        </mc:AlternateContent>
      </w:r>
      <w:r>
        <w:rPr>
          <w:rFonts w:ascii="CCW Cursive Writing 6" w:hAnsi="CCW Cursive Writing 6"/>
          <w:sz w:val="28"/>
          <w:szCs w:val="28"/>
        </w:rPr>
        <w:t xml:space="preserve">    </w:t>
      </w:r>
      <w:r w:rsidRPr="00357F17">
        <w:rPr>
          <w:rFonts w:ascii="CCW Cursive Writing 6" w:hAnsi="CCW Cursive Writing 6"/>
          <w:sz w:val="28"/>
          <w:szCs w:val="28"/>
        </w:rPr>
        <w:t>can</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but</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yes</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fox</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was</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from</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today</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went</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plug</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home</w:t>
      </w:r>
    </w:p>
    <w:p w:rsidR="00357F17" w:rsidRPr="00357F17" w:rsidRDefault="00357F17" w:rsidP="00357F17">
      <w:pPr>
        <w:pStyle w:val="ListParagraph"/>
        <w:numPr>
          <w:ilvl w:val="0"/>
          <w:numId w:val="2"/>
        </w:numPr>
        <w:rPr>
          <w:rFonts w:ascii="CCW Cursive Writing 6" w:hAnsi="CCW Cursive Writing 6"/>
          <w:sz w:val="28"/>
          <w:szCs w:val="28"/>
        </w:rPr>
      </w:pPr>
      <w:r>
        <w:rPr>
          <w:rFonts w:ascii="CCW Cursive Writing 6" w:hAnsi="CCW Cursive Writing 6"/>
          <w:sz w:val="28"/>
          <w:szCs w:val="28"/>
        </w:rPr>
        <w:t xml:space="preserve">    </w:t>
      </w:r>
      <w:r w:rsidRPr="00357F17">
        <w:rPr>
          <w:rFonts w:ascii="CCW Cursive Writing 6" w:hAnsi="CCW Cursive Writing 6"/>
          <w:sz w:val="28"/>
          <w:szCs w:val="28"/>
        </w:rPr>
        <w:t>ring</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have</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jump</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made</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night</w:t>
      </w:r>
    </w:p>
    <w:p w:rsidR="00357F17" w:rsidRPr="00357F17" w:rsidRDefault="00AD4FAF" w:rsidP="00357F17">
      <w:pPr>
        <w:pStyle w:val="ListParagraph"/>
        <w:numPr>
          <w:ilvl w:val="0"/>
          <w:numId w:val="2"/>
        </w:numPr>
        <w:rPr>
          <w:rFonts w:ascii="CCW Cursive Writing 6" w:hAnsi="CCW Cursive Writing 6"/>
          <w:sz w:val="28"/>
          <w:szCs w:val="28"/>
        </w:rPr>
      </w:pPr>
      <w:r>
        <w:rPr>
          <w:rFonts w:ascii="CCW Cursive Writing 6" w:hAnsi="CCW Cursive Writing 6"/>
          <w:noProof/>
          <w:sz w:val="28"/>
          <w:szCs w:val="28"/>
          <w:lang w:eastAsia="en-GB"/>
        </w:rPr>
        <mc:AlternateContent>
          <mc:Choice Requires="wps">
            <w:drawing>
              <wp:anchor distT="0" distB="0" distL="114300" distR="114300" simplePos="0" relativeHeight="251660288" behindDoc="0" locked="0" layoutInCell="1" allowOverlap="1" wp14:anchorId="3D2DFDC2" wp14:editId="286CC6B5">
                <wp:simplePos x="0" y="0"/>
                <wp:positionH relativeFrom="column">
                  <wp:posOffset>2476500</wp:posOffset>
                </wp:positionH>
                <wp:positionV relativeFrom="paragraph">
                  <wp:posOffset>11430</wp:posOffset>
                </wp:positionV>
                <wp:extent cx="3362325" cy="3600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3600450"/>
                        </a:xfrm>
                        <a:prstGeom prst="rect">
                          <a:avLst/>
                        </a:prstGeom>
                        <a:solidFill>
                          <a:schemeClr val="lt1"/>
                        </a:solidFill>
                        <a:ln w="6350">
                          <a:noFill/>
                        </a:ln>
                      </wps:spPr>
                      <wps:txbx>
                        <w:txbxContent>
                          <w:p w:rsidR="00357F17" w:rsidRPr="00357F17" w:rsidRDefault="00357F17" w:rsidP="00357F17">
                            <w:pPr>
                              <w:pStyle w:val="ListParagraph"/>
                              <w:numPr>
                                <w:ilvl w:val="0"/>
                                <w:numId w:val="3"/>
                              </w:numPr>
                              <w:rPr>
                                <w:rFonts w:ascii="CCW Cursive Writing 6" w:hAnsi="CCW Cursive Writing 6"/>
                                <w:sz w:val="28"/>
                                <w:szCs w:val="28"/>
                              </w:rPr>
                            </w:pPr>
                            <w:bookmarkStart w:id="0" w:name="_GoBack"/>
                            <w:r>
                              <w:rPr>
                                <w:rFonts w:ascii="CCW Cursive Writing 6" w:hAnsi="CCW Cursive Writing 6"/>
                                <w:sz w:val="28"/>
                                <w:szCs w:val="28"/>
                              </w:rPr>
                              <w:t xml:space="preserve">    </w:t>
                            </w:r>
                            <w:r w:rsidRPr="00357F17">
                              <w:rPr>
                                <w:rFonts w:ascii="CCW Cursive Writing 6" w:hAnsi="CCW Cursive Writing 6"/>
                                <w:sz w:val="28"/>
                                <w:szCs w:val="28"/>
                              </w:rPr>
                              <w:t>float</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used</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tried</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dancing</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information</w:t>
                            </w:r>
                          </w:p>
                          <w:bookmarkEnd w:id="0"/>
                          <w:p w:rsidR="00357F17" w:rsidRDefault="00357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DFDC2" id="Text Box 2" o:spid="_x0000_s1027" type="#_x0000_t202" style="position:absolute;left:0;text-align:left;margin-left:195pt;margin-top:.9pt;width:264.75pt;height:2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" fillcolor="white [3201]" stroked="f" strokeweight=".5pt">
                <v:textbox>
                  <w:txbxContent>
                    <w:p w:rsidR="00357F17" w:rsidRPr="00357F17" w:rsidRDefault="00357F17" w:rsidP="00357F17">
                      <w:pPr>
                        <w:pStyle w:val="ListParagraph"/>
                        <w:numPr>
                          <w:ilvl w:val="0"/>
                          <w:numId w:val="3"/>
                        </w:numPr>
                        <w:rPr>
                          <w:rFonts w:ascii="CCW Cursive Writing 6" w:hAnsi="CCW Cursive Writing 6"/>
                          <w:sz w:val="28"/>
                          <w:szCs w:val="28"/>
                        </w:rPr>
                      </w:pPr>
                      <w:bookmarkStart w:id="1" w:name="_GoBack"/>
                      <w:r>
                        <w:rPr>
                          <w:rFonts w:ascii="CCW Cursive Writing 6" w:hAnsi="CCW Cursive Writing 6"/>
                          <w:sz w:val="28"/>
                          <w:szCs w:val="28"/>
                        </w:rPr>
                        <w:t xml:space="preserve">    </w:t>
                      </w:r>
                      <w:r w:rsidRPr="00357F17">
                        <w:rPr>
                          <w:rFonts w:ascii="CCW Cursive Writing 6" w:hAnsi="CCW Cursive Writing 6"/>
                          <w:sz w:val="28"/>
                          <w:szCs w:val="28"/>
                        </w:rPr>
                        <w:t>float</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used</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tried</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dancing</w:t>
                      </w:r>
                    </w:p>
                    <w:p w:rsidR="00357F17" w:rsidRPr="00357F17" w:rsidRDefault="00357F17" w:rsidP="00357F17">
                      <w:pPr>
                        <w:pStyle w:val="ListParagraph"/>
                        <w:numPr>
                          <w:ilvl w:val="0"/>
                          <w:numId w:val="3"/>
                        </w:numPr>
                        <w:rPr>
                          <w:rFonts w:ascii="CCW Cursive Writing 6" w:hAnsi="CCW Cursive Writing 6"/>
                          <w:sz w:val="28"/>
                          <w:szCs w:val="28"/>
                        </w:rPr>
                      </w:pPr>
                      <w:r w:rsidRPr="00357F17">
                        <w:rPr>
                          <w:rFonts w:ascii="CCW Cursive Writing 6" w:hAnsi="CCW Cursive Writing 6"/>
                          <w:sz w:val="28"/>
                          <w:szCs w:val="28"/>
                        </w:rPr>
                        <w:t>information</w:t>
                      </w:r>
                    </w:p>
                    <w:bookmarkEnd w:id="1"/>
                    <w:p w:rsidR="00357F17" w:rsidRDefault="00357F17"/>
                  </w:txbxContent>
                </v:textbox>
              </v:shape>
            </w:pict>
          </mc:Fallback>
        </mc:AlternateContent>
      </w:r>
      <w:r w:rsidR="00357F17" w:rsidRPr="00357F17">
        <w:rPr>
          <w:rFonts w:ascii="CCW Cursive Writing 6" w:hAnsi="CCW Cursive Writing 6"/>
          <w:sz w:val="28"/>
          <w:szCs w:val="28"/>
        </w:rPr>
        <w:t>fly</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call</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lift</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weekend</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some</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trick</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football</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outside</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keep</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because</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think</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shower</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kicking</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again</w:t>
      </w:r>
    </w:p>
    <w:p w:rsidR="00357F17" w:rsidRPr="00357F17" w:rsidRDefault="00357F17" w:rsidP="00357F17">
      <w:pPr>
        <w:pStyle w:val="ListParagraph"/>
        <w:numPr>
          <w:ilvl w:val="0"/>
          <w:numId w:val="2"/>
        </w:numPr>
        <w:rPr>
          <w:rFonts w:ascii="CCW Cursive Writing 6" w:hAnsi="CCW Cursive Writing 6"/>
          <w:sz w:val="28"/>
          <w:szCs w:val="28"/>
        </w:rPr>
      </w:pPr>
      <w:r w:rsidRPr="00357F17">
        <w:rPr>
          <w:rFonts w:ascii="CCW Cursive Writing 6" w:hAnsi="CCW Cursive Writing 6"/>
          <w:sz w:val="28"/>
          <w:szCs w:val="28"/>
        </w:rPr>
        <w:t>team</w:t>
      </w:r>
    </w:p>
    <w:sectPr w:rsidR="00357F17" w:rsidRPr="00357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CW Cursive Writing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B19"/>
    <w:multiLevelType w:val="hybridMultilevel"/>
    <w:tmpl w:val="34FAEA34"/>
    <w:lvl w:ilvl="0" w:tplc="96F24C72">
      <w:start w:val="3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C71"/>
    <w:multiLevelType w:val="hybridMultilevel"/>
    <w:tmpl w:val="6310C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C2B4F"/>
    <w:multiLevelType w:val="hybridMultilevel"/>
    <w:tmpl w:val="6944B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17"/>
    <w:rsid w:val="00357F17"/>
    <w:rsid w:val="006A0248"/>
    <w:rsid w:val="00AD4FAF"/>
    <w:rsid w:val="00C85896"/>
    <w:rsid w:val="00F8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E2B4"/>
  <w15:chartTrackingRefBased/>
  <w15:docId w15:val="{1F57C0F4-206C-41F2-811A-126C5089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F17"/>
    <w:pPr>
      <w:ind w:left="720"/>
      <w:contextualSpacing/>
    </w:pPr>
  </w:style>
  <w:style w:type="character" w:styleId="Hyperlink">
    <w:name w:val="Hyperlink"/>
    <w:basedOn w:val="DefaultParagraphFont"/>
    <w:uiPriority w:val="99"/>
    <w:unhideWhenUsed/>
    <w:rsid w:val="00AD4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s-and-sounds.com" TargetMode="External"/><Relationship Id="rId5" Type="http://schemas.openxmlformats.org/officeDocument/2006/relationships/hyperlink" Target="http://www.letters-and-so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Santner</dc:creator>
  <cp:keywords/>
  <dc:description/>
  <cp:lastModifiedBy>Rhiannon Santner</cp:lastModifiedBy>
  <cp:revision>2</cp:revision>
  <dcterms:created xsi:type="dcterms:W3CDTF">2020-04-21T17:17:00Z</dcterms:created>
  <dcterms:modified xsi:type="dcterms:W3CDTF">2020-04-21T17:33:00Z</dcterms:modified>
</cp:coreProperties>
</file>